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242F" w:rsidRPr="00750CF2" w:rsidRDefault="0075242F" w:rsidP="0075242F">
      <w:pPr>
        <w:pStyle w:val="Kop2"/>
        <w:rPr>
          <w:lang w:val="en-US"/>
        </w:rPr>
      </w:pPr>
      <w:bookmarkStart w:id="0" w:name="_Toc502908736"/>
      <w:r w:rsidRPr="00750CF2">
        <w:rPr>
          <w:lang w:val="en-US"/>
        </w:rPr>
        <w:t>Basic Structure</w:t>
      </w:r>
      <w:bookmarkEnd w:id="0"/>
      <w:r w:rsidRPr="00750CF2">
        <w:rPr>
          <w:lang w:val="en-US"/>
        </w:rPr>
        <w:t xml:space="preserve"> </w:t>
      </w:r>
    </w:p>
    <w:p w:rsidR="0075242F" w:rsidRPr="00750CF2" w:rsidRDefault="0075242F" w:rsidP="0075242F">
      <w:pPr>
        <w:jc w:val="both"/>
        <w:rPr>
          <w:lang w:val="en-US"/>
        </w:rPr>
      </w:pPr>
      <w:r w:rsidRPr="00750CF2">
        <w:rPr>
          <w:lang w:val="en-US"/>
        </w:rPr>
        <w:t>The document structure must be validated like the CDA XML scheme. The document has the following XML structure:</w:t>
      </w:r>
    </w:p>
    <w:p w:rsidR="0075242F" w:rsidRPr="00750CF2" w:rsidRDefault="0075242F" w:rsidP="0075242F">
      <w:pPr>
        <w:jc w:val="both"/>
        <w:rPr>
          <w:lang w:val="en-US"/>
        </w:rPr>
      </w:pP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&lt;?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xml</w:t>
      </w:r>
      <w:r w:rsidRPr="00750CF2">
        <w:rPr>
          <w:rFonts w:ascii="Consolas" w:eastAsia="Times New Roman" w:hAnsi="Consolas"/>
          <w:b/>
          <w:color w:val="9CDCFE"/>
          <w:sz w:val="22"/>
          <w:szCs w:val="21"/>
          <w:lang w:val="en-US"/>
        </w:rPr>
        <w:t xml:space="preserve"> version</w:t>
      </w: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>=</w:t>
      </w:r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"1.0"</w:t>
      </w:r>
      <w:r w:rsidRPr="00750CF2">
        <w:rPr>
          <w:rFonts w:ascii="Consolas" w:eastAsia="Times New Roman" w:hAnsi="Consolas"/>
          <w:b/>
          <w:color w:val="9CDCFE"/>
          <w:sz w:val="22"/>
          <w:szCs w:val="21"/>
          <w:lang w:val="en-US"/>
        </w:rPr>
        <w:t xml:space="preserve"> encoding</w:t>
      </w: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>=</w:t>
      </w:r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"UTF-8"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?&gt;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&lt;?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xml-stylesheet</w:t>
      </w:r>
      <w:r w:rsidRPr="00750CF2">
        <w:rPr>
          <w:rFonts w:ascii="Consolas" w:eastAsia="Times New Roman" w:hAnsi="Consolas"/>
          <w:b/>
          <w:color w:val="9CDCFE"/>
          <w:sz w:val="22"/>
          <w:szCs w:val="21"/>
          <w:lang w:val="en-US"/>
        </w:rPr>
        <w:t xml:space="preserve"> type</w:t>
      </w: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>=</w:t>
      </w:r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"text/</w:t>
      </w:r>
      <w:proofErr w:type="spellStart"/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xsl</w:t>
      </w:r>
      <w:proofErr w:type="spellEnd"/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"</w:t>
      </w:r>
      <w:r w:rsidRPr="00750CF2">
        <w:rPr>
          <w:rFonts w:ascii="Consolas" w:eastAsia="Times New Roman" w:hAnsi="Consolas"/>
          <w:b/>
          <w:color w:val="9CDCFE"/>
          <w:sz w:val="22"/>
          <w:szCs w:val="21"/>
          <w:lang w:val="en-US"/>
        </w:rPr>
        <w:t xml:space="preserve"> </w:t>
      </w:r>
      <w:proofErr w:type="spellStart"/>
      <w:r w:rsidRPr="00750CF2">
        <w:rPr>
          <w:rFonts w:ascii="Consolas" w:eastAsia="Times New Roman" w:hAnsi="Consolas"/>
          <w:b/>
          <w:color w:val="9CDCFE"/>
          <w:sz w:val="22"/>
          <w:szCs w:val="21"/>
          <w:lang w:val="en-US"/>
        </w:rPr>
        <w:t>href</w:t>
      </w:r>
      <w:proofErr w:type="spellEnd"/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>=</w:t>
      </w:r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"vhitg-cda-v3.xsl"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?&gt;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ClinicalDocument</w:t>
      </w:r>
      <w:proofErr w:type="spellEnd"/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proofErr w:type="spellStart"/>
      <w:r w:rsidRPr="00750CF2">
        <w:rPr>
          <w:rFonts w:ascii="Consolas" w:eastAsia="Times New Roman" w:hAnsi="Consolas"/>
          <w:b/>
          <w:color w:val="9CDCFE"/>
          <w:sz w:val="22"/>
          <w:szCs w:val="21"/>
          <w:lang w:val="en-US"/>
        </w:rPr>
        <w:t>xmlns</w:t>
      </w:r>
      <w:proofErr w:type="spellEnd"/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>=</w:t>
      </w:r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"urn:hl7-org:v3"</w:t>
      </w: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proofErr w:type="spellStart"/>
      <w:r w:rsidRPr="00750CF2">
        <w:rPr>
          <w:rFonts w:ascii="Consolas" w:eastAsia="Times New Roman" w:hAnsi="Consolas"/>
          <w:b/>
          <w:color w:val="9CDCFE"/>
          <w:sz w:val="22"/>
          <w:szCs w:val="21"/>
          <w:lang w:val="en-US"/>
        </w:rPr>
        <w:t>xmlns:voc</w:t>
      </w:r>
      <w:proofErr w:type="spellEnd"/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>=</w:t>
      </w:r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"urn:hl7-org:v3/</w:t>
      </w:r>
      <w:proofErr w:type="spellStart"/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voc</w:t>
      </w:r>
      <w:proofErr w:type="spellEnd"/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"</w:t>
      </w: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proofErr w:type="spellStart"/>
      <w:r w:rsidRPr="00750CF2">
        <w:rPr>
          <w:rFonts w:ascii="Consolas" w:eastAsia="Times New Roman" w:hAnsi="Consolas"/>
          <w:b/>
          <w:color w:val="9CDCFE"/>
          <w:sz w:val="22"/>
          <w:szCs w:val="21"/>
          <w:lang w:val="en-US"/>
        </w:rPr>
        <w:t>xmlns:xsi</w:t>
      </w:r>
      <w:proofErr w:type="spellEnd"/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>=</w:t>
      </w:r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"http://www.w3.org/2001/XMLSchema-instance"</w:t>
      </w: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</w:t>
      </w:r>
      <w:proofErr w:type="spellStart"/>
      <w:r w:rsidRPr="00750CF2">
        <w:rPr>
          <w:rFonts w:ascii="Consolas" w:eastAsia="Times New Roman" w:hAnsi="Consolas"/>
          <w:b/>
          <w:color w:val="9CDCFE"/>
          <w:sz w:val="22"/>
          <w:szCs w:val="21"/>
          <w:lang w:val="en-US"/>
        </w:rPr>
        <w:t>xsi:schemaLocation</w:t>
      </w:r>
      <w:proofErr w:type="spellEnd"/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>=</w:t>
      </w:r>
      <w:r w:rsidRPr="00750CF2">
        <w:rPr>
          <w:rFonts w:ascii="Consolas" w:eastAsia="Times New Roman" w:hAnsi="Consolas"/>
          <w:b/>
          <w:color w:val="CE9178"/>
          <w:sz w:val="22"/>
          <w:szCs w:val="21"/>
          <w:lang w:val="en-US"/>
        </w:rPr>
        <w:t>"urn:hl7-org:v3 CDA.xsd"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>&lt;!--   Header CDA --&gt;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recordTarget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>&lt;!-- The patient reference in the document --&gt;</w:t>
      </w:r>
    </w:p>
    <w:p w:rsidR="0075242F" w:rsidRPr="004129DF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&lt;</w:t>
      </w:r>
      <w:proofErr w:type="spellStart"/>
      <w:r w:rsidRPr="004129DF">
        <w:rPr>
          <w:rFonts w:ascii="Consolas" w:eastAsia="Times New Roman" w:hAnsi="Consolas"/>
          <w:b/>
          <w:color w:val="569CD6"/>
          <w:sz w:val="22"/>
          <w:szCs w:val="21"/>
        </w:rPr>
        <w:t>patientRole</w:t>
      </w:r>
      <w:proofErr w:type="spellEnd"/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&gt;</w:t>
      </w: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</w:t>
      </w:r>
    </w:p>
    <w:p w:rsidR="0075242F" w:rsidRPr="004129DF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</w:rPr>
      </w:pP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          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&lt;</w:t>
      </w:r>
      <w:r w:rsidRPr="004129DF">
        <w:rPr>
          <w:rFonts w:ascii="Consolas" w:eastAsia="Times New Roman" w:hAnsi="Consolas"/>
          <w:b/>
          <w:color w:val="569CD6"/>
          <w:sz w:val="22"/>
          <w:szCs w:val="21"/>
        </w:rPr>
        <w:t>patient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&gt;</w:t>
      </w:r>
    </w:p>
    <w:p w:rsidR="0075242F" w:rsidRPr="004129DF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</w:rPr>
      </w:pP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          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&lt;/</w:t>
      </w:r>
      <w:r w:rsidRPr="004129DF">
        <w:rPr>
          <w:rFonts w:ascii="Consolas" w:eastAsia="Times New Roman" w:hAnsi="Consolas"/>
          <w:b/>
          <w:color w:val="569CD6"/>
          <w:sz w:val="22"/>
          <w:szCs w:val="21"/>
        </w:rPr>
        <w:t>patient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&gt;</w:t>
      </w: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</w:t>
      </w:r>
    </w:p>
    <w:p w:rsidR="0075242F" w:rsidRPr="004129DF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</w:rPr>
      </w:pP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      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&lt;/</w:t>
      </w:r>
      <w:proofErr w:type="spellStart"/>
      <w:r w:rsidRPr="004129DF">
        <w:rPr>
          <w:rFonts w:ascii="Consolas" w:eastAsia="Times New Roman" w:hAnsi="Consolas"/>
          <w:b/>
          <w:color w:val="569CD6"/>
          <w:sz w:val="22"/>
          <w:szCs w:val="21"/>
        </w:rPr>
        <w:t>patientRole</w:t>
      </w:r>
      <w:proofErr w:type="spellEnd"/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&gt;</w:t>
      </w: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 </w:t>
      </w:r>
    </w:p>
    <w:p w:rsidR="0075242F" w:rsidRPr="004129DF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</w:rPr>
      </w:pP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  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&lt;/</w:t>
      </w:r>
      <w:proofErr w:type="spellStart"/>
      <w:r w:rsidRPr="004129DF">
        <w:rPr>
          <w:rFonts w:ascii="Consolas" w:eastAsia="Times New Roman" w:hAnsi="Consolas"/>
          <w:b/>
          <w:color w:val="569CD6"/>
          <w:sz w:val="22"/>
          <w:szCs w:val="21"/>
        </w:rPr>
        <w:t>recordTarget</w:t>
      </w:r>
      <w:proofErr w:type="spellEnd"/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  </w:t>
      </w:r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>&lt;!-- Person that created document content --&gt;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author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assignedPerson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assignedPerson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representedOrganization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representedOrganization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author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>&lt;!-- Organization that maintains the document --&gt;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custodian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assignedCustodian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assignedCustodian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custodian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participant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participant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documentationOf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documentationOf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ComponentOf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 xml:space="preserve">&lt;!-- Clinical encounter during </w:t>
      </w:r>
      <w:proofErr w:type="spellStart"/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>wich</w:t>
      </w:r>
      <w:proofErr w:type="spellEnd"/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 xml:space="preserve"> the service event </w:t>
      </w:r>
      <w:proofErr w:type="spellStart"/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>occured</w:t>
      </w:r>
      <w:proofErr w:type="spellEnd"/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 xml:space="preserve"> --&gt;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encompassingEncounter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    </w:t>
      </w:r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>&lt;!-- Doctor information --&gt;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encompassingEncounter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ComponentOf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component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structuredBody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    </w:t>
      </w:r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>&lt;!-- Body CDA, Contains multiple section --&gt;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component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section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    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title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  <w:proofErr w:type="spellStart"/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>titre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title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lastRenderedPageBreak/>
        <w:t xml:space="preserve">            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text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                </w:t>
      </w:r>
      <w:r w:rsidRPr="00750CF2">
        <w:rPr>
          <w:rFonts w:ascii="Consolas" w:eastAsia="Times New Roman" w:hAnsi="Consolas"/>
          <w:b/>
          <w:color w:val="608B4E"/>
          <w:sz w:val="22"/>
          <w:szCs w:val="21"/>
          <w:lang w:val="en-US"/>
        </w:rPr>
        <w:t>&lt;!-- Free text --&gt;</w:t>
      </w:r>
    </w:p>
    <w:p w:rsidR="0075242F" w:rsidRPr="004129DF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            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&lt;/</w:t>
      </w:r>
      <w:proofErr w:type="spellStart"/>
      <w:r w:rsidRPr="004129DF">
        <w:rPr>
          <w:rFonts w:ascii="Consolas" w:eastAsia="Times New Roman" w:hAnsi="Consolas"/>
          <w:b/>
          <w:color w:val="569CD6"/>
          <w:sz w:val="22"/>
          <w:szCs w:val="21"/>
        </w:rPr>
        <w:t>text</w:t>
      </w:r>
      <w:proofErr w:type="spellEnd"/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&gt;</w:t>
      </w:r>
    </w:p>
    <w:p w:rsidR="0075242F" w:rsidRPr="004129DF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</w:rPr>
      </w:pP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                  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&lt;</w:t>
      </w:r>
      <w:r w:rsidRPr="004129DF">
        <w:rPr>
          <w:rFonts w:ascii="Consolas" w:eastAsia="Times New Roman" w:hAnsi="Consolas"/>
          <w:b/>
          <w:color w:val="569CD6"/>
          <w:sz w:val="22"/>
          <w:szCs w:val="21"/>
        </w:rPr>
        <w:t>entry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&gt;</w:t>
      </w:r>
    </w:p>
    <w:p w:rsidR="0075242F" w:rsidRPr="004129DF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</w:rPr>
      </w:pP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                      </w:t>
      </w:r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&lt;</w:t>
      </w:r>
      <w:proofErr w:type="spellStart"/>
      <w:r w:rsidRPr="004129DF">
        <w:rPr>
          <w:rFonts w:ascii="Consolas" w:eastAsia="Times New Roman" w:hAnsi="Consolas"/>
          <w:b/>
          <w:color w:val="569CD6"/>
          <w:sz w:val="22"/>
          <w:szCs w:val="21"/>
        </w:rPr>
        <w:t>substanceAdministration</w:t>
      </w:r>
      <w:proofErr w:type="spellEnd"/>
      <w:r w:rsidRPr="004129DF">
        <w:rPr>
          <w:rFonts w:ascii="Consolas" w:eastAsia="Times New Roman" w:hAnsi="Consolas"/>
          <w:b/>
          <w:color w:val="808080"/>
          <w:sz w:val="22"/>
          <w:szCs w:val="21"/>
        </w:rPr>
        <w:t>&gt;</w:t>
      </w:r>
    </w:p>
    <w:p w:rsidR="0075242F" w:rsidRPr="004129DF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</w:rPr>
      </w:pP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                          </w:t>
      </w:r>
      <w:r w:rsidRPr="004129DF">
        <w:rPr>
          <w:rFonts w:ascii="Consolas" w:eastAsia="Times New Roman" w:hAnsi="Consolas"/>
          <w:b/>
          <w:color w:val="608B4E"/>
          <w:sz w:val="22"/>
          <w:szCs w:val="21"/>
        </w:rPr>
        <w:t>&lt;!-- Indication structurée des éléments PHR --&gt;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4129DF">
        <w:rPr>
          <w:rFonts w:ascii="Consolas" w:eastAsia="Times New Roman" w:hAnsi="Consolas"/>
          <w:b/>
          <w:color w:val="D4D4D4"/>
          <w:sz w:val="22"/>
          <w:szCs w:val="21"/>
        </w:rPr>
        <w:t xml:space="preserve">                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substanceAdministration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    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entry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section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component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structuredBody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   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component</w:t>
      </w: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</w:p>
    <w:p w:rsidR="0075242F" w:rsidRPr="00750CF2" w:rsidRDefault="0075242F" w:rsidP="0075242F">
      <w:pPr>
        <w:spacing w:line="285" w:lineRule="atLeast"/>
        <w:rPr>
          <w:rFonts w:ascii="Consolas" w:eastAsia="Times New Roman" w:hAnsi="Consolas"/>
          <w:b/>
          <w:color w:val="D4D4D4"/>
          <w:sz w:val="22"/>
          <w:szCs w:val="21"/>
          <w:lang w:val="en-US"/>
        </w:rPr>
      </w:pPr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&lt;/</w:t>
      </w:r>
      <w:proofErr w:type="spellStart"/>
      <w:r w:rsidRPr="00750CF2">
        <w:rPr>
          <w:rFonts w:ascii="Consolas" w:eastAsia="Times New Roman" w:hAnsi="Consolas"/>
          <w:b/>
          <w:color w:val="569CD6"/>
          <w:sz w:val="22"/>
          <w:szCs w:val="21"/>
          <w:lang w:val="en-US"/>
        </w:rPr>
        <w:t>ClinicalDocument</w:t>
      </w:r>
      <w:proofErr w:type="spellEnd"/>
      <w:r w:rsidRPr="00750CF2">
        <w:rPr>
          <w:rFonts w:ascii="Consolas" w:eastAsia="Times New Roman" w:hAnsi="Consolas"/>
          <w:b/>
          <w:color w:val="808080"/>
          <w:sz w:val="22"/>
          <w:szCs w:val="21"/>
          <w:lang w:val="en-US"/>
        </w:rPr>
        <w:t>&gt;</w:t>
      </w:r>
      <w:r w:rsidRPr="00750CF2">
        <w:rPr>
          <w:rFonts w:ascii="Consolas" w:eastAsia="Times New Roman" w:hAnsi="Consolas"/>
          <w:b/>
          <w:color w:val="D4D4D4"/>
          <w:sz w:val="22"/>
          <w:szCs w:val="21"/>
          <w:lang w:val="en-US"/>
        </w:rPr>
        <w:t xml:space="preserve"> </w:t>
      </w:r>
    </w:p>
    <w:p w:rsidR="0075242F" w:rsidRPr="00750CF2" w:rsidRDefault="0075242F" w:rsidP="0075242F">
      <w:pPr>
        <w:rPr>
          <w:lang w:val="en-US"/>
        </w:rPr>
      </w:pPr>
    </w:p>
    <w:p w:rsidR="0075242F" w:rsidRPr="0075242F" w:rsidRDefault="0075242F">
      <w:pPr>
        <w:rPr>
          <w:rFonts w:eastAsia="Times New Roman"/>
          <w:b/>
          <w:bCs/>
          <w:sz w:val="36"/>
          <w:szCs w:val="36"/>
          <w:lang w:val="en-US"/>
        </w:rPr>
      </w:pPr>
      <w:bookmarkStart w:id="1" w:name="_GoBack"/>
      <w:bookmarkEnd w:id="1"/>
    </w:p>
    <w:sectPr w:rsidR="0075242F" w:rsidRPr="007524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42F"/>
    <w:rsid w:val="00752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AA248"/>
  <w15:chartTrackingRefBased/>
  <w15:docId w15:val="{56116FA9-E92E-4B3F-98FD-E3B777A14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75242F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fr-BE" w:eastAsia="fr-BE"/>
    </w:rPr>
  </w:style>
  <w:style w:type="paragraph" w:styleId="Kop2">
    <w:name w:val="heading 2"/>
    <w:basedOn w:val="Standaard"/>
    <w:link w:val="Kop2Char"/>
    <w:uiPriority w:val="9"/>
    <w:qFormat/>
    <w:rsid w:val="0075242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2Char">
    <w:name w:val="Kop 2 Char"/>
    <w:basedOn w:val="Standaardalinea-lettertype"/>
    <w:link w:val="Kop2"/>
    <w:uiPriority w:val="9"/>
    <w:rsid w:val="0075242F"/>
    <w:rPr>
      <w:rFonts w:ascii="Times New Roman" w:eastAsiaTheme="minorEastAsia" w:hAnsi="Times New Roman" w:cs="Times New Roman"/>
      <w:b/>
      <w:bCs/>
      <w:sz w:val="36"/>
      <w:szCs w:val="36"/>
      <w:lang w:val="fr-BE"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293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Filoretta Velica</dc:creator>
  <cp:keywords/>
  <dc:description/>
  <cp:lastModifiedBy>Filoretta Velica</cp:lastModifiedBy>
  <cp:revision>1</cp:revision>
  <dcterms:created xsi:type="dcterms:W3CDTF">2018-01-05T09:14:00Z</dcterms:created>
  <dcterms:modified xsi:type="dcterms:W3CDTF">2018-01-05T09:14:00Z</dcterms:modified>
</cp:coreProperties>
</file>